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8D" w:rsidRPr="00D15109" w:rsidRDefault="002008B6" w:rsidP="00D15109">
      <w:pPr>
        <w:pStyle w:val="a3"/>
        <w:spacing w:beforeAutospacing="0" w:afterAutospacing="0" w:line="400" w:lineRule="atLeast"/>
        <w:jc w:val="center"/>
        <w:rPr>
          <w:rFonts w:ascii="黑体" w:eastAsia="黑体" w:hAnsi="黑体" w:cs="仿宋"/>
          <w:kern w:val="2"/>
          <w:sz w:val="36"/>
          <w:szCs w:val="36"/>
        </w:rPr>
      </w:pPr>
      <w:r w:rsidRPr="00D15109">
        <w:rPr>
          <w:rFonts w:ascii="黑体" w:eastAsia="黑体" w:hAnsi="黑体" w:cs="仿宋"/>
          <w:kern w:val="2"/>
          <w:sz w:val="36"/>
          <w:szCs w:val="36"/>
        </w:rPr>
        <w:t>关于认真学习贯彻习近平总书记</w:t>
      </w:r>
      <w:r w:rsidRPr="00D15109">
        <w:rPr>
          <w:rFonts w:ascii="黑体" w:eastAsia="黑体" w:hAnsi="黑体" w:cs="仿宋"/>
          <w:kern w:val="2"/>
          <w:sz w:val="36"/>
          <w:szCs w:val="36"/>
        </w:rPr>
        <w:t>“</w:t>
      </w:r>
      <w:r w:rsidRPr="00D15109">
        <w:rPr>
          <w:rFonts w:ascii="黑体" w:eastAsia="黑体" w:hAnsi="黑体" w:cs="仿宋" w:hint="eastAsia"/>
          <w:kern w:val="2"/>
          <w:sz w:val="36"/>
          <w:szCs w:val="36"/>
        </w:rPr>
        <w:t>5</w:t>
      </w:r>
      <w:r w:rsidRPr="00D15109">
        <w:rPr>
          <w:rFonts w:ascii="微软雅黑" w:hAnsi="微软雅黑" w:cs="微软雅黑" w:hint="eastAsia"/>
          <w:kern w:val="2"/>
          <w:sz w:val="36"/>
          <w:szCs w:val="36"/>
        </w:rPr>
        <w:t>•</w:t>
      </w:r>
      <w:r w:rsidRPr="00D15109">
        <w:rPr>
          <w:rFonts w:ascii="黑体" w:eastAsia="黑体" w:hAnsi="黑体" w:cs="仿宋" w:hint="eastAsia"/>
          <w:kern w:val="2"/>
          <w:sz w:val="36"/>
          <w:szCs w:val="36"/>
        </w:rPr>
        <w:t>2</w:t>
      </w:r>
      <w:r w:rsidRPr="00D15109">
        <w:rPr>
          <w:rFonts w:ascii="黑体" w:eastAsia="黑体" w:hAnsi="黑体" w:cs="仿宋"/>
          <w:kern w:val="2"/>
          <w:sz w:val="36"/>
          <w:szCs w:val="36"/>
        </w:rPr>
        <w:t>”</w:t>
      </w:r>
      <w:r w:rsidRPr="00D15109">
        <w:rPr>
          <w:rFonts w:ascii="黑体" w:eastAsia="黑体" w:hAnsi="黑体" w:cs="仿宋" w:hint="eastAsia"/>
          <w:kern w:val="2"/>
          <w:sz w:val="36"/>
          <w:szCs w:val="36"/>
        </w:rPr>
        <w:t>在北京大学</w:t>
      </w:r>
      <w:r w:rsidRPr="00D15109">
        <w:rPr>
          <w:rFonts w:ascii="黑体" w:eastAsia="黑体" w:hAnsi="黑体" w:cs="仿宋" w:hint="eastAsia"/>
          <w:kern w:val="2"/>
          <w:sz w:val="36"/>
          <w:szCs w:val="36"/>
        </w:rPr>
        <w:t xml:space="preserve"> </w:t>
      </w:r>
    </w:p>
    <w:p w:rsidR="00B2558D" w:rsidRPr="00D15109" w:rsidRDefault="002008B6" w:rsidP="00D15109">
      <w:pPr>
        <w:pStyle w:val="a3"/>
        <w:spacing w:beforeAutospacing="0" w:afterAutospacing="0" w:line="400" w:lineRule="atLeast"/>
        <w:jc w:val="center"/>
        <w:rPr>
          <w:rFonts w:ascii="黑体" w:eastAsia="黑体" w:hAnsi="黑体" w:cs="仿宋"/>
          <w:kern w:val="2"/>
          <w:sz w:val="36"/>
          <w:szCs w:val="36"/>
        </w:rPr>
      </w:pPr>
      <w:r w:rsidRPr="00D15109">
        <w:rPr>
          <w:rFonts w:ascii="黑体" w:eastAsia="黑体" w:hAnsi="黑体" w:cs="仿宋"/>
          <w:kern w:val="2"/>
          <w:sz w:val="36"/>
          <w:szCs w:val="36"/>
        </w:rPr>
        <w:t>重要讲话精神的通知</w:t>
      </w:r>
      <w:r w:rsidRPr="00D15109">
        <w:rPr>
          <w:rFonts w:ascii="黑体" w:eastAsia="黑体" w:hAnsi="黑体" w:cs="仿宋" w:hint="eastAsia"/>
          <w:kern w:val="2"/>
          <w:sz w:val="36"/>
          <w:szCs w:val="36"/>
        </w:rPr>
        <w:t xml:space="preserve"> </w:t>
      </w:r>
    </w:p>
    <w:p w:rsidR="00D15109" w:rsidRDefault="00D15109" w:rsidP="00D15109">
      <w:pPr>
        <w:pStyle w:val="a3"/>
        <w:spacing w:beforeAutospacing="0" w:afterAutospacing="0" w:line="520" w:lineRule="exact"/>
        <w:rPr>
          <w:rFonts w:ascii="仿宋" w:eastAsia="仿宋" w:hAnsi="仿宋" w:cs="仿宋"/>
          <w:kern w:val="2"/>
          <w:sz w:val="28"/>
          <w:szCs w:val="28"/>
        </w:rPr>
      </w:pPr>
    </w:p>
    <w:p w:rsidR="00B2558D" w:rsidRPr="00D15109" w:rsidRDefault="002008B6" w:rsidP="00D15109">
      <w:pPr>
        <w:pStyle w:val="a3"/>
        <w:spacing w:beforeAutospacing="0" w:afterAutospacing="0" w:line="520" w:lineRule="exact"/>
        <w:rPr>
          <w:rFonts w:ascii="仿宋" w:eastAsia="仿宋" w:hAnsi="仿宋" w:cs="仿宋"/>
          <w:kern w:val="2"/>
          <w:sz w:val="28"/>
          <w:szCs w:val="28"/>
        </w:rPr>
      </w:pPr>
      <w:r w:rsidRPr="00D15109">
        <w:rPr>
          <w:rFonts w:ascii="仿宋" w:eastAsia="仿宋" w:hAnsi="仿宋" w:cs="仿宋" w:hint="eastAsia"/>
          <w:kern w:val="2"/>
          <w:sz w:val="28"/>
          <w:szCs w:val="28"/>
        </w:rPr>
        <w:t>各学院分团委、学工办</w:t>
      </w:r>
      <w:r w:rsidRPr="00D15109">
        <w:rPr>
          <w:rFonts w:ascii="仿宋" w:eastAsia="仿宋" w:hAnsi="仿宋" w:cs="仿宋"/>
          <w:kern w:val="2"/>
          <w:sz w:val="28"/>
          <w:szCs w:val="28"/>
        </w:rPr>
        <w:t>：</w:t>
      </w:r>
      <w:r w:rsidRPr="00D15109">
        <w:rPr>
          <w:rFonts w:ascii="仿宋" w:eastAsia="仿宋" w:hAnsi="仿宋" w:cs="仿宋" w:hint="eastAsia"/>
          <w:kern w:val="2"/>
          <w:sz w:val="28"/>
          <w:szCs w:val="28"/>
        </w:rPr>
        <w:t xml:space="preserve"> </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kern w:val="2"/>
          <w:sz w:val="28"/>
          <w:szCs w:val="28"/>
        </w:rPr>
        <w:t>习近平总书记</w:t>
      </w:r>
      <w:r w:rsidRPr="00D15109">
        <w:rPr>
          <w:rFonts w:ascii="仿宋" w:eastAsia="仿宋" w:hAnsi="仿宋" w:cs="仿宋" w:hint="eastAsia"/>
          <w:kern w:val="2"/>
          <w:sz w:val="28"/>
          <w:szCs w:val="28"/>
        </w:rPr>
        <w:t>5</w:t>
      </w:r>
      <w:r w:rsidRPr="00D15109">
        <w:rPr>
          <w:rFonts w:ascii="仿宋" w:eastAsia="仿宋" w:hAnsi="仿宋" w:cs="仿宋" w:hint="eastAsia"/>
          <w:kern w:val="2"/>
          <w:sz w:val="28"/>
          <w:szCs w:val="28"/>
        </w:rPr>
        <w:t>月</w:t>
      </w:r>
      <w:r w:rsidRPr="00D15109">
        <w:rPr>
          <w:rFonts w:ascii="仿宋" w:eastAsia="仿宋" w:hAnsi="仿宋" w:cs="仿宋" w:hint="eastAsia"/>
          <w:kern w:val="2"/>
          <w:sz w:val="28"/>
          <w:szCs w:val="28"/>
        </w:rPr>
        <w:t>2</w:t>
      </w:r>
      <w:r w:rsidRPr="00D15109">
        <w:rPr>
          <w:rFonts w:ascii="仿宋" w:eastAsia="仿宋" w:hAnsi="仿宋" w:cs="仿宋" w:hint="eastAsia"/>
          <w:kern w:val="2"/>
          <w:sz w:val="28"/>
          <w:szCs w:val="28"/>
        </w:rPr>
        <w:t>日在北京大学师生座谈会上发表了重要讲话，</w:t>
      </w:r>
      <w:r w:rsidRPr="00D15109">
        <w:rPr>
          <w:rFonts w:ascii="仿宋" w:eastAsia="仿宋" w:hAnsi="仿宋" w:cs="仿宋"/>
          <w:kern w:val="2"/>
          <w:sz w:val="28"/>
          <w:szCs w:val="28"/>
        </w:rPr>
        <w:t>深刻阐述了</w:t>
      </w:r>
      <w:r w:rsidRPr="00D15109">
        <w:rPr>
          <w:rFonts w:ascii="仿宋" w:eastAsia="仿宋" w:hAnsi="仿宋" w:cs="仿宋" w:hint="eastAsia"/>
          <w:kern w:val="2"/>
          <w:sz w:val="28"/>
          <w:szCs w:val="28"/>
        </w:rPr>
        <w:t>五四运动的历史起源以及现实意义，对当代教育提出了正确的指引方向，同时对当代青年学生提出了殷切希望。请各学院认真组织全院青年学生，认真学习贯彻讲话精神。具体安排如下：</w:t>
      </w:r>
    </w:p>
    <w:p w:rsidR="00B2558D" w:rsidRPr="00D15109" w:rsidRDefault="0045486C" w:rsidP="00D15109">
      <w:pPr>
        <w:pStyle w:val="a3"/>
        <w:spacing w:beforeAutospacing="0" w:afterAutospacing="0" w:line="520" w:lineRule="exact"/>
        <w:ind w:firstLineChars="200" w:firstLine="560"/>
        <w:rPr>
          <w:rFonts w:ascii="仿宋" w:eastAsia="仿宋" w:hAnsi="仿宋" w:cs="仿宋"/>
          <w:kern w:val="2"/>
          <w:sz w:val="28"/>
          <w:szCs w:val="28"/>
        </w:rPr>
      </w:pPr>
      <w:r>
        <w:rPr>
          <w:rFonts w:ascii="仿宋" w:eastAsia="仿宋" w:hAnsi="仿宋" w:cs="仿宋"/>
          <w:kern w:val="2"/>
          <w:sz w:val="28"/>
          <w:szCs w:val="28"/>
        </w:rPr>
        <w:t>1</w:t>
      </w:r>
      <w:r>
        <w:rPr>
          <w:rFonts w:ascii="仿宋" w:eastAsia="仿宋" w:hAnsi="仿宋" w:cs="仿宋" w:hint="eastAsia"/>
          <w:kern w:val="2"/>
          <w:sz w:val="28"/>
          <w:szCs w:val="28"/>
        </w:rPr>
        <w:t>、</w:t>
      </w:r>
      <w:r w:rsidR="002008B6" w:rsidRPr="00D15109">
        <w:rPr>
          <w:rFonts w:ascii="仿宋" w:eastAsia="仿宋" w:hAnsi="仿宋" w:cs="仿宋" w:hint="eastAsia"/>
          <w:kern w:val="2"/>
          <w:sz w:val="28"/>
          <w:szCs w:val="28"/>
        </w:rPr>
        <w:t>开展一场主题教育活动：以班级（团支部）为单位开展“学习贯彻习近平总书记在北京大学师生座谈会上的讲话精神”主题教育活动，结合讲话内容，团员青年联系实际，畅谈心得体会；</w:t>
      </w:r>
    </w:p>
    <w:p w:rsidR="00B2558D" w:rsidRPr="00D15109" w:rsidRDefault="0045486C" w:rsidP="00D15109">
      <w:pPr>
        <w:pStyle w:val="a3"/>
        <w:spacing w:beforeAutospacing="0" w:afterAutospacing="0" w:line="520" w:lineRule="exact"/>
        <w:ind w:firstLineChars="200" w:firstLine="560"/>
        <w:rPr>
          <w:rFonts w:ascii="仿宋" w:eastAsia="仿宋" w:hAnsi="仿宋" w:cs="仿宋"/>
          <w:kern w:val="2"/>
          <w:sz w:val="28"/>
          <w:szCs w:val="28"/>
        </w:rPr>
      </w:pPr>
      <w:r>
        <w:rPr>
          <w:rFonts w:ascii="仿宋" w:eastAsia="仿宋" w:hAnsi="仿宋" w:cs="仿宋"/>
          <w:kern w:val="2"/>
          <w:sz w:val="28"/>
          <w:szCs w:val="28"/>
        </w:rPr>
        <w:t>2</w:t>
      </w:r>
      <w:r>
        <w:rPr>
          <w:rFonts w:ascii="仿宋" w:eastAsia="仿宋" w:hAnsi="仿宋" w:cs="仿宋" w:hint="eastAsia"/>
          <w:kern w:val="2"/>
          <w:sz w:val="28"/>
          <w:szCs w:val="28"/>
        </w:rPr>
        <w:t>、</w:t>
      </w:r>
      <w:r w:rsidR="002008B6" w:rsidRPr="00D15109">
        <w:rPr>
          <w:rFonts w:ascii="仿宋" w:eastAsia="仿宋" w:hAnsi="仿宋" w:cs="仿宋" w:hint="eastAsia"/>
          <w:kern w:val="2"/>
          <w:sz w:val="28"/>
          <w:szCs w:val="28"/>
        </w:rPr>
        <w:t>召开一次学习座谈会：各学院组织团干部、团员青年代表，以学习讲话精神为内容召开一次学习交流会。</w:t>
      </w:r>
    </w:p>
    <w:p w:rsidR="00B2558D" w:rsidRPr="00D15109" w:rsidRDefault="002008B6" w:rsidP="00D15109">
      <w:pPr>
        <w:pStyle w:val="a3"/>
        <w:spacing w:beforeAutospacing="0" w:afterAutospacing="0" w:line="520" w:lineRule="exact"/>
        <w:ind w:firstLineChars="200" w:firstLine="560"/>
        <w:rPr>
          <w:rFonts w:ascii="仿宋" w:eastAsia="仿宋" w:hAnsi="仿宋" w:cs="仿宋"/>
          <w:kern w:val="2"/>
          <w:sz w:val="28"/>
          <w:szCs w:val="28"/>
        </w:rPr>
      </w:pPr>
      <w:r w:rsidRPr="00D15109">
        <w:rPr>
          <w:rFonts w:ascii="仿宋" w:eastAsia="仿宋" w:hAnsi="仿宋" w:cs="仿宋"/>
          <w:kern w:val="2"/>
          <w:sz w:val="28"/>
          <w:szCs w:val="28"/>
        </w:rPr>
        <w:t>学习贯彻习近平总书记</w:t>
      </w:r>
      <w:r w:rsidRPr="00D15109">
        <w:rPr>
          <w:rFonts w:ascii="仿宋" w:eastAsia="仿宋" w:hAnsi="仿宋" w:cs="仿宋"/>
          <w:kern w:val="2"/>
          <w:sz w:val="28"/>
          <w:szCs w:val="28"/>
        </w:rPr>
        <w:t>“</w:t>
      </w:r>
      <w:r w:rsidRPr="00D15109">
        <w:rPr>
          <w:rFonts w:ascii="仿宋" w:eastAsia="仿宋" w:hAnsi="仿宋" w:cs="仿宋" w:hint="eastAsia"/>
          <w:kern w:val="2"/>
          <w:sz w:val="28"/>
          <w:szCs w:val="28"/>
        </w:rPr>
        <w:t>5</w:t>
      </w:r>
      <w:r w:rsidRPr="00D15109">
        <w:rPr>
          <w:rFonts w:ascii="仿宋" w:eastAsia="仿宋" w:hAnsi="仿宋" w:cs="仿宋"/>
          <w:kern w:val="2"/>
          <w:sz w:val="28"/>
          <w:szCs w:val="28"/>
        </w:rPr>
        <w:t>·</w:t>
      </w:r>
      <w:r w:rsidRPr="00D15109">
        <w:rPr>
          <w:rFonts w:ascii="仿宋" w:eastAsia="仿宋" w:hAnsi="仿宋" w:cs="仿宋" w:hint="eastAsia"/>
          <w:kern w:val="2"/>
          <w:sz w:val="28"/>
          <w:szCs w:val="28"/>
        </w:rPr>
        <w:t>2</w:t>
      </w:r>
      <w:r w:rsidRPr="00D15109">
        <w:rPr>
          <w:rFonts w:ascii="仿宋" w:eastAsia="仿宋" w:hAnsi="仿宋" w:cs="仿宋"/>
          <w:kern w:val="2"/>
          <w:sz w:val="28"/>
          <w:szCs w:val="28"/>
        </w:rPr>
        <w:t>”</w:t>
      </w:r>
      <w:r w:rsidRPr="00D15109">
        <w:rPr>
          <w:rFonts w:ascii="仿宋" w:eastAsia="仿宋" w:hAnsi="仿宋" w:cs="仿宋" w:hint="eastAsia"/>
          <w:kern w:val="2"/>
          <w:sz w:val="28"/>
          <w:szCs w:val="28"/>
        </w:rPr>
        <w:t>在北京大学师生座谈会上的</w:t>
      </w:r>
      <w:r w:rsidRPr="00D15109">
        <w:rPr>
          <w:rFonts w:ascii="仿宋" w:eastAsia="仿宋" w:hAnsi="仿宋" w:cs="仿宋"/>
          <w:kern w:val="2"/>
          <w:sz w:val="28"/>
          <w:szCs w:val="28"/>
        </w:rPr>
        <w:t>重要讲话精神是当前各级</w:t>
      </w:r>
      <w:proofErr w:type="gramStart"/>
      <w:r w:rsidRPr="00D15109">
        <w:rPr>
          <w:rFonts w:ascii="仿宋" w:eastAsia="仿宋" w:hAnsi="仿宋" w:cs="仿宋" w:hint="eastAsia"/>
          <w:kern w:val="2"/>
          <w:sz w:val="28"/>
          <w:szCs w:val="28"/>
        </w:rPr>
        <w:t>团学</w:t>
      </w:r>
      <w:r w:rsidRPr="00D15109">
        <w:rPr>
          <w:rFonts w:ascii="仿宋" w:eastAsia="仿宋" w:hAnsi="仿宋" w:cs="仿宋"/>
          <w:kern w:val="2"/>
          <w:sz w:val="28"/>
          <w:szCs w:val="28"/>
        </w:rPr>
        <w:t>组织</w:t>
      </w:r>
      <w:proofErr w:type="gramEnd"/>
      <w:r w:rsidRPr="00D15109">
        <w:rPr>
          <w:rFonts w:ascii="仿宋" w:eastAsia="仿宋" w:hAnsi="仿宋" w:cs="仿宋"/>
          <w:kern w:val="2"/>
          <w:sz w:val="28"/>
          <w:szCs w:val="28"/>
        </w:rPr>
        <w:t>的重大政治任务。</w:t>
      </w:r>
      <w:r w:rsidRPr="00D15109">
        <w:rPr>
          <w:rFonts w:ascii="仿宋" w:eastAsia="仿宋" w:hAnsi="仿宋" w:cs="仿宋" w:hint="eastAsia"/>
          <w:kern w:val="2"/>
          <w:sz w:val="28"/>
          <w:szCs w:val="28"/>
        </w:rPr>
        <w:t>请各学院高度重视，精心谋划，确保教育活动取得实效。活动结束后，及时将活动组织情况报送校团委、学工处。材料报送</w:t>
      </w:r>
      <w:r w:rsidRPr="00D15109">
        <w:rPr>
          <w:rFonts w:ascii="仿宋" w:eastAsia="仿宋" w:hAnsi="仿宋" w:cs="仿宋"/>
          <w:kern w:val="2"/>
          <w:sz w:val="28"/>
          <w:szCs w:val="28"/>
        </w:rPr>
        <w:t>电子邮箱：</w:t>
      </w:r>
      <w:r w:rsidRPr="00D15109">
        <w:rPr>
          <w:rFonts w:ascii="仿宋" w:eastAsia="仿宋" w:hAnsi="仿宋" w:cs="仿宋" w:hint="eastAsia"/>
          <w:kern w:val="2"/>
          <w:sz w:val="28"/>
          <w:szCs w:val="28"/>
        </w:rPr>
        <w:t>411027795</w:t>
      </w:r>
      <w:r w:rsidRPr="00D15109">
        <w:rPr>
          <w:rFonts w:ascii="仿宋" w:eastAsia="仿宋" w:hAnsi="仿宋" w:cs="仿宋"/>
          <w:kern w:val="2"/>
          <w:sz w:val="28"/>
          <w:szCs w:val="28"/>
        </w:rPr>
        <w:t>@</w:t>
      </w:r>
      <w:r w:rsidRPr="00D15109">
        <w:rPr>
          <w:rFonts w:ascii="仿宋" w:eastAsia="仿宋" w:hAnsi="仿宋" w:cs="仿宋" w:hint="eastAsia"/>
          <w:kern w:val="2"/>
          <w:sz w:val="28"/>
          <w:szCs w:val="28"/>
        </w:rPr>
        <w:t>qq</w:t>
      </w:r>
      <w:r w:rsidRPr="00D15109">
        <w:rPr>
          <w:rFonts w:ascii="仿宋" w:eastAsia="仿宋" w:hAnsi="仿宋" w:cs="仿宋"/>
          <w:kern w:val="2"/>
          <w:sz w:val="28"/>
          <w:szCs w:val="28"/>
        </w:rPr>
        <w:t>.co</w:t>
      </w:r>
      <w:r w:rsidRPr="00D15109">
        <w:rPr>
          <w:rFonts w:ascii="仿宋" w:eastAsia="仿宋" w:hAnsi="仿宋" w:cs="仿宋" w:hint="eastAsia"/>
          <w:kern w:val="2"/>
          <w:sz w:val="28"/>
          <w:szCs w:val="28"/>
        </w:rPr>
        <w:t xml:space="preserve"> </w:t>
      </w:r>
    </w:p>
    <w:p w:rsidR="00D15109" w:rsidRDefault="00D15109" w:rsidP="00D15109">
      <w:pPr>
        <w:pStyle w:val="a3"/>
        <w:spacing w:beforeAutospacing="0" w:afterAutospacing="0" w:line="520" w:lineRule="exact"/>
        <w:ind w:firstLine="640"/>
        <w:rPr>
          <w:rFonts w:ascii="仿宋" w:eastAsia="仿宋" w:hAnsi="仿宋" w:cs="仿宋"/>
          <w:kern w:val="2"/>
          <w:sz w:val="28"/>
          <w:szCs w:val="28"/>
        </w:rPr>
      </w:pPr>
    </w:p>
    <w:p w:rsidR="00B2558D" w:rsidRPr="00D15109" w:rsidRDefault="00D15109" w:rsidP="00D15109">
      <w:pPr>
        <w:pStyle w:val="a3"/>
        <w:spacing w:beforeAutospacing="0" w:afterAutospacing="0" w:line="520" w:lineRule="exact"/>
        <w:ind w:firstLine="640"/>
        <w:rPr>
          <w:rFonts w:ascii="仿宋" w:eastAsia="仿宋" w:hAnsi="仿宋" w:cs="仿宋"/>
          <w:kern w:val="2"/>
          <w:sz w:val="28"/>
          <w:szCs w:val="28"/>
        </w:rPr>
      </w:pPr>
      <w:r>
        <w:rPr>
          <w:rFonts w:ascii="仿宋" w:eastAsia="仿宋" w:hAnsi="仿宋" w:cs="仿宋" w:hint="eastAsia"/>
          <w:kern w:val="2"/>
          <w:sz w:val="28"/>
          <w:szCs w:val="28"/>
        </w:rPr>
        <w:t>附件</w:t>
      </w:r>
      <w:r w:rsidR="002008B6" w:rsidRPr="00D15109">
        <w:rPr>
          <w:rFonts w:ascii="仿宋" w:eastAsia="仿宋" w:hAnsi="仿宋" w:cs="仿宋" w:hint="eastAsia"/>
          <w:kern w:val="2"/>
          <w:sz w:val="28"/>
          <w:szCs w:val="28"/>
        </w:rPr>
        <w:t>：习近平总书记在北京大学师生座谈会上的讲话</w:t>
      </w:r>
    </w:p>
    <w:p w:rsidR="00B2558D" w:rsidRPr="00D15109" w:rsidRDefault="00B2558D" w:rsidP="00D15109">
      <w:pPr>
        <w:pStyle w:val="a3"/>
        <w:spacing w:beforeAutospacing="0" w:afterAutospacing="0" w:line="520" w:lineRule="exact"/>
        <w:ind w:firstLine="640"/>
        <w:rPr>
          <w:rFonts w:ascii="仿宋" w:eastAsia="仿宋" w:hAnsi="仿宋" w:cs="仿宋"/>
          <w:kern w:val="2"/>
          <w:sz w:val="28"/>
          <w:szCs w:val="28"/>
        </w:rPr>
      </w:pPr>
    </w:p>
    <w:p w:rsidR="00B2558D" w:rsidRPr="00D15109" w:rsidRDefault="00B2558D" w:rsidP="00D15109">
      <w:pPr>
        <w:pStyle w:val="a3"/>
        <w:spacing w:beforeAutospacing="0" w:afterAutospacing="0" w:line="520" w:lineRule="exact"/>
        <w:ind w:firstLine="640"/>
        <w:rPr>
          <w:rFonts w:ascii="仿宋" w:eastAsia="仿宋" w:hAnsi="仿宋" w:cs="仿宋"/>
          <w:kern w:val="2"/>
          <w:sz w:val="28"/>
          <w:szCs w:val="28"/>
        </w:rPr>
      </w:pPr>
    </w:p>
    <w:p w:rsidR="00D15109" w:rsidRDefault="002008B6" w:rsidP="00D15109">
      <w:pPr>
        <w:pStyle w:val="a3"/>
        <w:spacing w:beforeAutospacing="0" w:afterAutospacing="0" w:line="520" w:lineRule="exact"/>
        <w:ind w:leftChars="2243" w:left="5215" w:hangingChars="100" w:hanging="280"/>
        <w:jc w:val="center"/>
        <w:rPr>
          <w:rFonts w:ascii="仿宋" w:eastAsia="仿宋" w:hAnsi="仿宋" w:cs="仿宋"/>
          <w:kern w:val="2"/>
          <w:sz w:val="28"/>
          <w:szCs w:val="28"/>
        </w:rPr>
      </w:pPr>
      <w:r w:rsidRPr="00D15109">
        <w:rPr>
          <w:rFonts w:ascii="仿宋" w:eastAsia="仿宋" w:hAnsi="仿宋" w:cs="仿宋" w:hint="eastAsia"/>
          <w:kern w:val="2"/>
          <w:sz w:val="28"/>
          <w:szCs w:val="28"/>
        </w:rPr>
        <w:t>共青团南京晓庄学院委员会</w:t>
      </w:r>
    </w:p>
    <w:p w:rsidR="00B2558D" w:rsidRPr="00D15109" w:rsidRDefault="002008B6" w:rsidP="00D15109">
      <w:pPr>
        <w:pStyle w:val="a3"/>
        <w:spacing w:beforeAutospacing="0" w:afterAutospacing="0" w:line="520" w:lineRule="exact"/>
        <w:ind w:leftChars="2243" w:left="5215" w:hangingChars="100" w:hanging="280"/>
        <w:jc w:val="center"/>
        <w:rPr>
          <w:rFonts w:ascii="仿宋" w:eastAsia="仿宋" w:hAnsi="仿宋" w:cs="仿宋"/>
          <w:kern w:val="2"/>
          <w:sz w:val="28"/>
          <w:szCs w:val="28"/>
        </w:rPr>
      </w:pPr>
      <w:r w:rsidRPr="00D15109">
        <w:rPr>
          <w:rFonts w:ascii="仿宋" w:eastAsia="仿宋" w:hAnsi="仿宋" w:cs="仿宋" w:hint="eastAsia"/>
          <w:kern w:val="2"/>
          <w:sz w:val="28"/>
          <w:szCs w:val="28"/>
        </w:rPr>
        <w:t>南京晓庄学院学生工作处</w:t>
      </w:r>
      <w:r w:rsidRPr="00D15109">
        <w:rPr>
          <w:rFonts w:ascii="仿宋" w:eastAsia="仿宋" w:hAnsi="仿宋" w:cs="仿宋" w:hint="eastAsia"/>
          <w:kern w:val="2"/>
          <w:sz w:val="28"/>
          <w:szCs w:val="28"/>
        </w:rPr>
        <w:t xml:space="preserve">     </w:t>
      </w:r>
      <w:r w:rsidRPr="00D15109">
        <w:rPr>
          <w:rFonts w:ascii="仿宋" w:eastAsia="仿宋" w:hAnsi="仿宋" w:cs="仿宋"/>
          <w:kern w:val="2"/>
          <w:sz w:val="28"/>
          <w:szCs w:val="28"/>
        </w:rPr>
        <w:t>201</w:t>
      </w:r>
      <w:r w:rsidRPr="00D15109">
        <w:rPr>
          <w:rFonts w:ascii="仿宋" w:eastAsia="仿宋" w:hAnsi="仿宋" w:cs="仿宋" w:hint="eastAsia"/>
          <w:kern w:val="2"/>
          <w:sz w:val="28"/>
          <w:szCs w:val="28"/>
        </w:rPr>
        <w:t>8</w:t>
      </w:r>
      <w:r w:rsidRPr="00D15109">
        <w:rPr>
          <w:rFonts w:ascii="仿宋" w:eastAsia="仿宋" w:hAnsi="仿宋" w:cs="仿宋"/>
          <w:kern w:val="2"/>
          <w:sz w:val="28"/>
          <w:szCs w:val="28"/>
        </w:rPr>
        <w:t>年</w:t>
      </w:r>
      <w:r w:rsidRPr="00D15109">
        <w:rPr>
          <w:rFonts w:ascii="仿宋" w:eastAsia="仿宋" w:hAnsi="仿宋" w:cs="仿宋" w:hint="eastAsia"/>
          <w:kern w:val="2"/>
          <w:sz w:val="28"/>
          <w:szCs w:val="28"/>
        </w:rPr>
        <w:t>5</w:t>
      </w:r>
      <w:r w:rsidRPr="00D15109">
        <w:rPr>
          <w:rFonts w:ascii="仿宋" w:eastAsia="仿宋" w:hAnsi="仿宋" w:cs="仿宋"/>
          <w:kern w:val="2"/>
          <w:sz w:val="28"/>
          <w:szCs w:val="28"/>
        </w:rPr>
        <w:t>月</w:t>
      </w:r>
      <w:r w:rsidRPr="00D15109">
        <w:rPr>
          <w:rFonts w:ascii="仿宋" w:eastAsia="仿宋" w:hAnsi="仿宋" w:cs="仿宋" w:hint="eastAsia"/>
          <w:kern w:val="2"/>
          <w:sz w:val="28"/>
          <w:szCs w:val="28"/>
        </w:rPr>
        <w:t>4</w:t>
      </w:r>
      <w:r w:rsidRPr="00D15109">
        <w:rPr>
          <w:rFonts w:ascii="仿宋" w:eastAsia="仿宋" w:hAnsi="仿宋" w:cs="仿宋"/>
          <w:kern w:val="2"/>
          <w:sz w:val="28"/>
          <w:szCs w:val="28"/>
        </w:rPr>
        <w:t>日</w:t>
      </w:r>
    </w:p>
    <w:p w:rsidR="00B2558D" w:rsidRPr="00D15109" w:rsidRDefault="00B2558D" w:rsidP="00D15109">
      <w:pPr>
        <w:pStyle w:val="a3"/>
        <w:spacing w:beforeAutospacing="0" w:afterAutospacing="0" w:line="520" w:lineRule="exact"/>
        <w:rPr>
          <w:rFonts w:ascii="仿宋" w:eastAsia="仿宋" w:hAnsi="仿宋" w:cs="仿宋"/>
          <w:kern w:val="2"/>
          <w:sz w:val="28"/>
          <w:szCs w:val="28"/>
        </w:rPr>
      </w:pPr>
    </w:p>
    <w:p w:rsidR="00D15109" w:rsidRDefault="00D15109" w:rsidP="002008B6">
      <w:pPr>
        <w:pStyle w:val="a3"/>
        <w:spacing w:beforeAutospacing="0" w:afterAutospacing="0" w:line="520" w:lineRule="exact"/>
        <w:rPr>
          <w:rFonts w:ascii="仿宋" w:eastAsia="仿宋" w:hAnsi="仿宋" w:cs="仿宋" w:hint="eastAsia"/>
          <w:kern w:val="2"/>
          <w:sz w:val="28"/>
          <w:szCs w:val="28"/>
        </w:rPr>
      </w:pPr>
    </w:p>
    <w:p w:rsidR="00B2558D" w:rsidRPr="00D15109" w:rsidRDefault="00D15109" w:rsidP="00D15109">
      <w:pPr>
        <w:pStyle w:val="a3"/>
        <w:spacing w:beforeAutospacing="0" w:afterAutospacing="0" w:line="520" w:lineRule="exact"/>
        <w:rPr>
          <w:rFonts w:ascii="仿宋" w:eastAsia="仿宋" w:hAnsi="仿宋" w:cs="仿宋"/>
          <w:kern w:val="2"/>
          <w:sz w:val="28"/>
          <w:szCs w:val="28"/>
        </w:rPr>
      </w:pPr>
      <w:r>
        <w:rPr>
          <w:rFonts w:ascii="仿宋" w:eastAsia="仿宋" w:hAnsi="仿宋" w:cs="仿宋" w:hint="eastAsia"/>
          <w:kern w:val="2"/>
          <w:sz w:val="28"/>
          <w:szCs w:val="28"/>
        </w:rPr>
        <w:lastRenderedPageBreak/>
        <w:t>附件</w:t>
      </w:r>
    </w:p>
    <w:p w:rsidR="00B2558D" w:rsidRPr="00D15109" w:rsidRDefault="002008B6" w:rsidP="00D15109">
      <w:pPr>
        <w:pStyle w:val="a3"/>
        <w:spacing w:beforeAutospacing="0" w:afterAutospacing="0" w:line="520" w:lineRule="exact"/>
        <w:ind w:firstLine="640"/>
        <w:jc w:val="center"/>
        <w:rPr>
          <w:rFonts w:ascii="黑体" w:eastAsia="黑体" w:hAnsi="黑体" w:cs="仿宋"/>
          <w:kern w:val="2"/>
          <w:sz w:val="32"/>
          <w:szCs w:val="32"/>
        </w:rPr>
      </w:pPr>
      <w:r w:rsidRPr="00D15109">
        <w:rPr>
          <w:rFonts w:ascii="黑体" w:eastAsia="黑体" w:hAnsi="黑体" w:cs="仿宋" w:hint="eastAsia"/>
          <w:kern w:val="2"/>
          <w:sz w:val="32"/>
          <w:szCs w:val="32"/>
        </w:rPr>
        <w:t>在北京大学师生座谈会上的讲话</w:t>
      </w:r>
      <w:r w:rsidRPr="00D15109">
        <w:rPr>
          <w:rFonts w:ascii="黑体" w:eastAsia="黑体" w:hAnsi="黑体" w:cs="仿宋" w:hint="eastAsia"/>
          <w:kern w:val="2"/>
          <w:sz w:val="32"/>
          <w:szCs w:val="32"/>
        </w:rPr>
        <w:br/>
      </w:r>
      <w:r w:rsidRPr="00D15109">
        <w:rPr>
          <w:rFonts w:ascii="黑体" w:eastAsia="黑体" w:hAnsi="黑体" w:cs="仿宋"/>
          <w:kern w:val="2"/>
          <w:sz w:val="32"/>
          <w:szCs w:val="32"/>
        </w:rPr>
        <w:t>（</w:t>
      </w:r>
      <w:r w:rsidRPr="00D15109">
        <w:rPr>
          <w:rFonts w:ascii="黑体" w:eastAsia="黑体" w:hAnsi="黑体" w:cs="仿宋"/>
          <w:kern w:val="2"/>
          <w:sz w:val="32"/>
          <w:szCs w:val="32"/>
        </w:rPr>
        <w:t>2018</w:t>
      </w:r>
      <w:r w:rsidRPr="00D15109">
        <w:rPr>
          <w:rFonts w:ascii="黑体" w:eastAsia="黑体" w:hAnsi="黑体" w:cs="仿宋"/>
          <w:kern w:val="2"/>
          <w:sz w:val="32"/>
          <w:szCs w:val="32"/>
        </w:rPr>
        <w:t>年</w:t>
      </w:r>
      <w:r w:rsidRPr="00D15109">
        <w:rPr>
          <w:rFonts w:ascii="黑体" w:eastAsia="黑体" w:hAnsi="黑体" w:cs="仿宋"/>
          <w:kern w:val="2"/>
          <w:sz w:val="32"/>
          <w:szCs w:val="32"/>
        </w:rPr>
        <w:t>5</w:t>
      </w:r>
      <w:r w:rsidRPr="00D15109">
        <w:rPr>
          <w:rFonts w:ascii="黑体" w:eastAsia="黑体" w:hAnsi="黑体" w:cs="仿宋"/>
          <w:kern w:val="2"/>
          <w:sz w:val="32"/>
          <w:szCs w:val="32"/>
        </w:rPr>
        <w:t>月</w:t>
      </w:r>
      <w:r w:rsidRPr="00D15109">
        <w:rPr>
          <w:rFonts w:ascii="黑体" w:eastAsia="黑体" w:hAnsi="黑体" w:cs="仿宋"/>
          <w:kern w:val="2"/>
          <w:sz w:val="32"/>
          <w:szCs w:val="32"/>
        </w:rPr>
        <w:t>2</w:t>
      </w:r>
      <w:r w:rsidRPr="00D15109">
        <w:rPr>
          <w:rFonts w:ascii="黑体" w:eastAsia="黑体" w:hAnsi="黑体" w:cs="仿宋"/>
          <w:kern w:val="2"/>
          <w:sz w:val="32"/>
          <w:szCs w:val="32"/>
        </w:rPr>
        <w:t>日）</w:t>
      </w:r>
      <w:r w:rsidRPr="00D15109">
        <w:rPr>
          <w:rFonts w:ascii="黑体" w:eastAsia="黑体" w:hAnsi="黑体" w:cs="仿宋" w:hint="eastAsia"/>
          <w:kern w:val="2"/>
          <w:sz w:val="32"/>
          <w:szCs w:val="32"/>
        </w:rPr>
        <w:br/>
      </w:r>
      <w:r w:rsidRPr="00D15109">
        <w:rPr>
          <w:rFonts w:ascii="黑体" w:eastAsia="黑体" w:hAnsi="黑体" w:cs="仿宋" w:hint="eastAsia"/>
          <w:kern w:val="2"/>
          <w:sz w:val="32"/>
          <w:szCs w:val="32"/>
        </w:rPr>
        <w:t>习近平</w:t>
      </w:r>
    </w:p>
    <w:p w:rsidR="00B2558D" w:rsidRPr="00D15109" w:rsidRDefault="00B2558D" w:rsidP="00D15109">
      <w:pPr>
        <w:pStyle w:val="a3"/>
        <w:spacing w:beforeAutospacing="0" w:afterAutospacing="0" w:line="520" w:lineRule="exact"/>
        <w:ind w:firstLine="640"/>
        <w:rPr>
          <w:rFonts w:ascii="仿宋" w:eastAsia="仿宋" w:hAnsi="仿宋" w:cs="仿宋"/>
          <w:kern w:val="2"/>
          <w:sz w:val="28"/>
          <w:szCs w:val="28"/>
        </w:rPr>
      </w:pPr>
    </w:p>
    <w:p w:rsidR="00B2558D" w:rsidRPr="00D15109" w:rsidRDefault="002008B6" w:rsidP="002008B6">
      <w:pPr>
        <w:pStyle w:val="a3"/>
        <w:spacing w:beforeAutospacing="0" w:afterAutospacing="0" w:line="520" w:lineRule="exact"/>
        <w:rPr>
          <w:rFonts w:ascii="仿宋" w:eastAsia="仿宋" w:hAnsi="仿宋" w:cs="仿宋"/>
          <w:kern w:val="2"/>
          <w:sz w:val="28"/>
          <w:szCs w:val="28"/>
        </w:rPr>
      </w:pPr>
      <w:r w:rsidRPr="00D15109">
        <w:rPr>
          <w:rFonts w:ascii="仿宋" w:eastAsia="仿宋" w:hAnsi="仿宋" w:cs="仿宋" w:hint="eastAsia"/>
          <w:kern w:val="2"/>
          <w:sz w:val="28"/>
          <w:szCs w:val="28"/>
        </w:rPr>
        <w:t>各位同学，各位老师，同志们：</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今天，有机会同大家一起座谈，感到非常高兴。再过两天，就是五四青年节，也是北大建校</w:t>
      </w:r>
      <w:r w:rsidRPr="00D15109">
        <w:rPr>
          <w:rFonts w:ascii="仿宋" w:eastAsia="仿宋" w:hAnsi="仿宋" w:cs="仿宋" w:hint="eastAsia"/>
          <w:kern w:val="2"/>
          <w:sz w:val="28"/>
          <w:szCs w:val="28"/>
        </w:rPr>
        <w:t>120</w:t>
      </w:r>
      <w:r w:rsidRPr="00D15109">
        <w:rPr>
          <w:rFonts w:ascii="仿宋" w:eastAsia="仿宋" w:hAnsi="仿宋" w:cs="仿宋" w:hint="eastAsia"/>
          <w:kern w:val="2"/>
          <w:sz w:val="28"/>
          <w:szCs w:val="28"/>
        </w:rPr>
        <w:t>周年校庆日。首先，我代表党中央，向北大全体师生员工和海内外校友，向全国各族青年，向全国青年工作者，致以节日的问候！</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近年来，北大继承光荣传统，坚持社会主义办学方向，立德树人成果丰硕，双一流建设成效显著，服务经济社会发展成绩突出，学校发展思路清晰，办学实力和影响力显著增强，令人欣慰。</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D15109">
        <w:rPr>
          <w:rFonts w:ascii="仿宋" w:eastAsia="仿宋" w:hAnsi="仿宋" w:cs="仿宋" w:hint="eastAsia"/>
          <w:kern w:val="2"/>
          <w:sz w:val="28"/>
          <w:szCs w:val="28"/>
        </w:rPr>
        <w:t>作出</w:t>
      </w:r>
      <w:proofErr w:type="gramEnd"/>
      <w:r w:rsidRPr="00D15109">
        <w:rPr>
          <w:rFonts w:ascii="仿宋" w:eastAsia="仿宋" w:hAnsi="仿宋" w:cs="仿宋" w:hint="eastAsia"/>
          <w:kern w:val="2"/>
          <w:sz w:val="28"/>
          <w:szCs w:val="28"/>
        </w:rPr>
        <w:t>新的更大的贡献。</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从五四运动到中国特色社会主义进入新时代，中华民族迎来了从站起来、富起来到强起来的伟大飞跃。这在中华民族发展史上、在人类社会发展史上都是划时代的。</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我在党的十九大报告中提出了我国发展的战略安排，这就是：到</w:t>
      </w:r>
      <w:r w:rsidRPr="00D15109">
        <w:rPr>
          <w:rFonts w:ascii="仿宋" w:eastAsia="仿宋" w:hAnsi="仿宋" w:cs="仿宋" w:hint="eastAsia"/>
          <w:kern w:val="2"/>
          <w:sz w:val="28"/>
          <w:szCs w:val="28"/>
        </w:rPr>
        <w:t>2020</w:t>
      </w:r>
      <w:r w:rsidRPr="00D15109">
        <w:rPr>
          <w:rFonts w:ascii="仿宋" w:eastAsia="仿宋" w:hAnsi="仿宋" w:cs="仿宋" w:hint="eastAsia"/>
          <w:kern w:val="2"/>
          <w:sz w:val="28"/>
          <w:szCs w:val="28"/>
        </w:rPr>
        <w:t>年全面建成小康社会，到</w:t>
      </w:r>
      <w:r w:rsidRPr="00D15109">
        <w:rPr>
          <w:rFonts w:ascii="仿宋" w:eastAsia="仿宋" w:hAnsi="仿宋" w:cs="仿宋" w:hint="eastAsia"/>
          <w:kern w:val="2"/>
          <w:sz w:val="28"/>
          <w:szCs w:val="28"/>
        </w:rPr>
        <w:t>20</w:t>
      </w:r>
      <w:r w:rsidRPr="00D15109">
        <w:rPr>
          <w:rFonts w:ascii="仿宋" w:eastAsia="仿宋" w:hAnsi="仿宋" w:cs="仿宋" w:hint="eastAsia"/>
          <w:kern w:val="2"/>
          <w:sz w:val="28"/>
          <w:szCs w:val="28"/>
        </w:rPr>
        <w:t>35</w:t>
      </w:r>
      <w:r w:rsidRPr="00D15109">
        <w:rPr>
          <w:rFonts w:ascii="仿宋" w:eastAsia="仿宋" w:hAnsi="仿宋" w:cs="仿宋" w:hint="eastAsia"/>
          <w:kern w:val="2"/>
          <w:sz w:val="28"/>
          <w:szCs w:val="28"/>
        </w:rPr>
        <w:t>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w:t>
      </w:r>
      <w:r w:rsidRPr="00D15109">
        <w:rPr>
          <w:rFonts w:ascii="仿宋" w:eastAsia="仿宋" w:hAnsi="仿宋" w:cs="仿宋" w:hint="eastAsia"/>
          <w:kern w:val="2"/>
          <w:sz w:val="28"/>
          <w:szCs w:val="28"/>
        </w:rPr>
        <w:lastRenderedPageBreak/>
        <w:t>的努力。广大青年要成为实现中华民族伟大复兴的生力军，肩负起国家和民族的希望。</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每一代青年都有自己的际遇和机缘。我记得，</w:t>
      </w:r>
      <w:r w:rsidRPr="00D15109">
        <w:rPr>
          <w:rFonts w:ascii="仿宋" w:eastAsia="仿宋" w:hAnsi="仿宋" w:cs="仿宋" w:hint="eastAsia"/>
          <w:kern w:val="2"/>
          <w:sz w:val="28"/>
          <w:szCs w:val="28"/>
        </w:rPr>
        <w:t>1981</w:t>
      </w:r>
      <w:r w:rsidRPr="00D15109">
        <w:rPr>
          <w:rFonts w:ascii="仿宋" w:eastAsia="仿宋" w:hAnsi="仿宋" w:cs="仿宋" w:hint="eastAsia"/>
          <w:kern w:val="2"/>
          <w:sz w:val="28"/>
          <w:szCs w:val="28"/>
        </w:rPr>
        <w:t>年北大学子在燕园一起喊出“团结起来，振兴中华”的响亮口号，今天我们仍然要叫响这个口号，万众一心为实现中国梦而奋斗。广大青年既是追梦者，也是圆梦人。追梦需要激情和理想，</w:t>
      </w:r>
      <w:r w:rsidRPr="00D15109">
        <w:rPr>
          <w:rFonts w:ascii="仿宋" w:eastAsia="仿宋" w:hAnsi="仿宋" w:cs="仿宋" w:hint="eastAsia"/>
          <w:kern w:val="2"/>
          <w:sz w:val="28"/>
          <w:szCs w:val="28"/>
        </w:rPr>
        <w:t>圆梦需要奋斗和奉献。广大青年应该在奋斗中释放青春激情、追逐青春理想，以青春之我、奋斗之我，为民族复兴铺路架桥，为祖国建设添砖加瓦。</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同学们、老师们！</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教育兴则国家兴，教育强则国家强。高等教育是一个国家发展水平</w:t>
      </w:r>
      <w:r w:rsidRPr="00D15109">
        <w:rPr>
          <w:rFonts w:ascii="仿宋" w:eastAsia="仿宋" w:hAnsi="仿宋" w:cs="仿宋" w:hint="eastAsia"/>
          <w:kern w:val="2"/>
          <w:sz w:val="28"/>
          <w:szCs w:val="28"/>
        </w:rPr>
        <w:t>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大学是立德树人、培养人才的地方，是青年人学习知识、增长才干、放飞梦想的地方。借此机会，我想就学校培养什么样的人、怎样培养人，同各位同学和老师交流一下看法。</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我先给一个明确答案，就</w:t>
      </w:r>
      <w:r w:rsidRPr="00D15109">
        <w:rPr>
          <w:rFonts w:ascii="仿宋" w:eastAsia="仿宋" w:hAnsi="仿宋" w:cs="仿宋" w:hint="eastAsia"/>
          <w:kern w:val="2"/>
          <w:sz w:val="28"/>
          <w:szCs w:val="28"/>
        </w:rPr>
        <w:t>是我们的教育要培养德智体美全面发展的社会主义建设者和接班人。前不久，我在十三届全国人大第一次会议上</w:t>
      </w:r>
      <w:r w:rsidRPr="00D15109">
        <w:rPr>
          <w:rFonts w:ascii="仿宋" w:eastAsia="仿宋" w:hAnsi="仿宋" w:cs="仿宋" w:hint="eastAsia"/>
          <w:kern w:val="2"/>
          <w:sz w:val="28"/>
          <w:szCs w:val="28"/>
        </w:rPr>
        <w:lastRenderedPageBreak/>
        <w:t>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D15109">
        <w:rPr>
          <w:rFonts w:ascii="仿宋" w:eastAsia="仿宋" w:hAnsi="仿宋" w:cs="仿宋" w:hint="eastAsia"/>
          <w:kern w:val="2"/>
          <w:sz w:val="28"/>
          <w:szCs w:val="28"/>
        </w:rPr>
        <w:t>一代</w:t>
      </w:r>
      <w:proofErr w:type="gramEnd"/>
      <w:r w:rsidRPr="00D15109">
        <w:rPr>
          <w:rFonts w:ascii="仿宋" w:eastAsia="仿宋" w:hAnsi="仿宋" w:cs="仿宋" w:hint="eastAsia"/>
          <w:kern w:val="2"/>
          <w:sz w:val="28"/>
          <w:szCs w:val="28"/>
        </w:rPr>
        <w:t>中华儿女创造和积淀出来的，也需要一代</w:t>
      </w:r>
      <w:proofErr w:type="gramStart"/>
      <w:r w:rsidRPr="00D15109">
        <w:rPr>
          <w:rFonts w:ascii="仿宋" w:eastAsia="仿宋" w:hAnsi="仿宋" w:cs="仿宋" w:hint="eastAsia"/>
          <w:kern w:val="2"/>
          <w:sz w:val="28"/>
          <w:szCs w:val="28"/>
        </w:rPr>
        <w:t>一代</w:t>
      </w:r>
      <w:proofErr w:type="gramEnd"/>
      <w:r w:rsidRPr="00D15109">
        <w:rPr>
          <w:rFonts w:ascii="仿宋" w:eastAsia="仿宋" w:hAnsi="仿宋" w:cs="仿宋" w:hint="eastAsia"/>
          <w:kern w:val="2"/>
          <w:sz w:val="28"/>
          <w:szCs w:val="28"/>
        </w:rPr>
        <w:t>传承下去。</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“国势之强由于人，人材之成出于学。”培养社会主义建设者和接班人，是我们党的教育方针，是我国各级各类学校的共同使命。大学对青年</w:t>
      </w:r>
      <w:r w:rsidRPr="00D15109">
        <w:rPr>
          <w:rFonts w:ascii="仿宋" w:eastAsia="仿宋" w:hAnsi="仿宋" w:cs="仿宋" w:hint="eastAsia"/>
          <w:kern w:val="2"/>
          <w:sz w:val="28"/>
          <w:szCs w:val="28"/>
        </w:rPr>
        <w:t>成长成才发挥着重要作用。高校只有抓住培养社会主义建设者和接班人这个根本才能办好，才能办出中国特色世界一流大学。为此，有</w:t>
      </w:r>
      <w:r w:rsidRPr="00D15109">
        <w:rPr>
          <w:rFonts w:ascii="仿宋" w:eastAsia="仿宋" w:hAnsi="仿宋" w:cs="仿宋" w:hint="eastAsia"/>
          <w:kern w:val="2"/>
          <w:sz w:val="28"/>
          <w:szCs w:val="28"/>
        </w:rPr>
        <w:t>3</w:t>
      </w:r>
      <w:r w:rsidRPr="00D15109">
        <w:rPr>
          <w:rFonts w:ascii="仿宋" w:eastAsia="仿宋" w:hAnsi="仿宋" w:cs="仿宋" w:hint="eastAsia"/>
          <w:kern w:val="2"/>
          <w:sz w:val="28"/>
          <w:szCs w:val="28"/>
        </w:rPr>
        <w:t>项基础性工作要抓好。</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w:t>
      </w:r>
      <w:r w:rsidRPr="00D15109">
        <w:rPr>
          <w:rFonts w:ascii="仿宋" w:eastAsia="仿宋" w:hAnsi="仿宋" w:cs="仿宋" w:hint="eastAsia"/>
          <w:kern w:val="2"/>
          <w:sz w:val="28"/>
          <w:szCs w:val="28"/>
        </w:rPr>
        <w:t>都是在服务自己国家发展中成长起来的。我国社会主义教育就是要培养社会主义建设者和接班人。</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马克思主义是我们立党立国的根本指导思想，也是我国大学最鲜亮的底色。今年是马克思诞辰</w:t>
      </w:r>
      <w:r w:rsidRPr="00D15109">
        <w:rPr>
          <w:rFonts w:ascii="仿宋" w:eastAsia="仿宋" w:hAnsi="仿宋" w:cs="仿宋" w:hint="eastAsia"/>
          <w:kern w:val="2"/>
          <w:sz w:val="28"/>
          <w:szCs w:val="28"/>
        </w:rPr>
        <w:t>200</w:t>
      </w:r>
      <w:r w:rsidRPr="00D15109">
        <w:rPr>
          <w:rFonts w:ascii="仿宋" w:eastAsia="仿宋" w:hAnsi="仿宋" w:cs="仿宋" w:hint="eastAsia"/>
          <w:kern w:val="2"/>
          <w:sz w:val="28"/>
          <w:szCs w:val="28"/>
        </w:rPr>
        <w:t>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w:t>
      </w:r>
      <w:r w:rsidRPr="00D15109">
        <w:rPr>
          <w:rFonts w:ascii="仿宋" w:eastAsia="仿宋" w:hAnsi="仿宋" w:cs="仿宋" w:hint="eastAsia"/>
          <w:kern w:val="2"/>
          <w:sz w:val="28"/>
          <w:szCs w:val="28"/>
        </w:rPr>
        <w:t>克思主义立场观点方法观察世界、分析世界，真正搞懂面临的时代课题，深刻</w:t>
      </w:r>
      <w:r w:rsidRPr="00D15109">
        <w:rPr>
          <w:rFonts w:ascii="仿宋" w:eastAsia="仿宋" w:hAnsi="仿宋" w:cs="仿宋" w:hint="eastAsia"/>
          <w:kern w:val="2"/>
          <w:sz w:val="28"/>
          <w:szCs w:val="28"/>
        </w:rPr>
        <w:lastRenderedPageBreak/>
        <w:t>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sidRPr="00D15109">
        <w:rPr>
          <w:rFonts w:ascii="仿宋" w:eastAsia="仿宋" w:hAnsi="仿宋" w:cs="仿宋" w:hint="eastAsia"/>
          <w:kern w:val="2"/>
          <w:sz w:val="28"/>
          <w:szCs w:val="28"/>
        </w:rPr>
        <w:t>践行</w:t>
      </w:r>
      <w:proofErr w:type="gramEnd"/>
      <w:r w:rsidRPr="00D15109">
        <w:rPr>
          <w:rFonts w:ascii="仿宋" w:eastAsia="仿宋" w:hAnsi="仿宋" w:cs="仿宋" w:hint="eastAsia"/>
          <w:kern w:val="2"/>
          <w:sz w:val="28"/>
          <w:szCs w:val="28"/>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第二，建设高素质教师队伍。人才培养，关键在教师。教师队伍素质直接决定着大学办学能力和水</w:t>
      </w:r>
      <w:r w:rsidRPr="00D15109">
        <w:rPr>
          <w:rFonts w:ascii="仿宋" w:eastAsia="仿宋" w:hAnsi="仿宋" w:cs="仿宋" w:hint="eastAsia"/>
          <w:kern w:val="2"/>
          <w:sz w:val="28"/>
          <w:szCs w:val="28"/>
        </w:rPr>
        <w:t>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sidRPr="00D15109">
        <w:rPr>
          <w:rFonts w:ascii="仿宋" w:eastAsia="仿宋" w:hAnsi="仿宋" w:cs="仿宋" w:hint="eastAsia"/>
          <w:kern w:val="2"/>
          <w:sz w:val="28"/>
          <w:szCs w:val="28"/>
        </w:rPr>
        <w:t>2014</w:t>
      </w:r>
      <w:r w:rsidRPr="00D15109">
        <w:rPr>
          <w:rFonts w:ascii="仿宋" w:eastAsia="仿宋" w:hAnsi="仿宋" w:cs="仿宋" w:hint="eastAsia"/>
          <w:kern w:val="2"/>
          <w:sz w:val="28"/>
          <w:szCs w:val="28"/>
        </w:rPr>
        <w:t>年教师节时我同北京师范大</w:t>
      </w:r>
      <w:r w:rsidRPr="00D15109">
        <w:rPr>
          <w:rFonts w:ascii="仿宋" w:eastAsia="仿宋" w:hAnsi="仿宋" w:cs="仿宋" w:hint="eastAsia"/>
          <w:kern w:val="2"/>
          <w:sz w:val="28"/>
          <w:szCs w:val="28"/>
        </w:rPr>
        <w:t>学的师生代表座谈时就如何做一名好老</w:t>
      </w:r>
      <w:r w:rsidRPr="00D15109">
        <w:rPr>
          <w:rFonts w:ascii="仿宋" w:eastAsia="仿宋" w:hAnsi="仿宋" w:cs="仿宋" w:hint="eastAsia"/>
          <w:kern w:val="2"/>
          <w:sz w:val="28"/>
          <w:szCs w:val="28"/>
        </w:rPr>
        <w:lastRenderedPageBreak/>
        <w:t>师提出了</w:t>
      </w:r>
      <w:r w:rsidRPr="00D15109">
        <w:rPr>
          <w:rFonts w:ascii="仿宋" w:eastAsia="仿宋" w:hAnsi="仿宋" w:cs="仿宋" w:hint="eastAsia"/>
          <w:kern w:val="2"/>
          <w:sz w:val="28"/>
          <w:szCs w:val="28"/>
        </w:rPr>
        <w:t>4</w:t>
      </w:r>
      <w:r w:rsidRPr="00D15109">
        <w:rPr>
          <w:rFonts w:ascii="仿宋" w:eastAsia="仿宋" w:hAnsi="仿宋" w:cs="仿宋" w:hint="eastAsia"/>
          <w:kern w:val="2"/>
          <w:sz w:val="28"/>
          <w:szCs w:val="28"/>
        </w:rPr>
        <w:t>点要求，即：要有理想信念、有道德情操、有扎实学识、有仁爱之心。我今天再强调一下。</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评价教师队伍素质的第一标准应该是师德师风。师德师风建设应该是每一所学校常抓不懈的工作，既要有严格制度规定，也要有日常教育督导。我们的教师队伍师德师</w:t>
      </w:r>
      <w:proofErr w:type="gramStart"/>
      <w:r w:rsidRPr="00D15109">
        <w:rPr>
          <w:rFonts w:ascii="仿宋" w:eastAsia="仿宋" w:hAnsi="仿宋" w:cs="仿宋" w:hint="eastAsia"/>
          <w:kern w:val="2"/>
          <w:sz w:val="28"/>
          <w:szCs w:val="28"/>
        </w:rPr>
        <w:t>风总体</w:t>
      </w:r>
      <w:proofErr w:type="gramEnd"/>
      <w:r w:rsidRPr="00D15109">
        <w:rPr>
          <w:rFonts w:ascii="仿宋" w:eastAsia="仿宋" w:hAnsi="仿宋" w:cs="仿宋" w:hint="eastAsia"/>
          <w:kern w:val="2"/>
          <w:sz w:val="28"/>
          <w:szCs w:val="28"/>
        </w:rPr>
        <w:t>是好的，绝大多数老师都敬重</w:t>
      </w:r>
      <w:r w:rsidRPr="00D15109">
        <w:rPr>
          <w:rFonts w:ascii="仿宋" w:eastAsia="仿宋" w:hAnsi="仿宋" w:cs="仿宋" w:hint="eastAsia"/>
          <w:kern w:val="2"/>
          <w:sz w:val="28"/>
          <w:szCs w:val="28"/>
        </w:rPr>
        <w:t>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w:t>
      </w:r>
      <w:r w:rsidRPr="00D15109">
        <w:rPr>
          <w:rFonts w:ascii="仿宋" w:eastAsia="仿宋" w:hAnsi="仿宋" w:cs="仿宋" w:hint="eastAsia"/>
          <w:kern w:val="2"/>
          <w:sz w:val="28"/>
          <w:szCs w:val="28"/>
        </w:rPr>
        <w:t>的人才培养体系。人才培养体系必须立足于培养什么人、怎样培养人这个根本问题来建设，可以借鉴国外有益做法，但必须扎根中国大地办大学。</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lastRenderedPageBreak/>
        <w:t>当今世界，科学技术迅猛发展。大学要瞄准世界科技前沿，加强对关键共性技术、前沿引领技术、现代工程技术</w:t>
      </w:r>
      <w:r w:rsidRPr="00D15109">
        <w:rPr>
          <w:rFonts w:ascii="仿宋" w:eastAsia="仿宋" w:hAnsi="仿宋" w:cs="仿宋" w:hint="eastAsia"/>
          <w:kern w:val="2"/>
          <w:sz w:val="28"/>
          <w:szCs w:val="28"/>
        </w:rPr>
        <w:t>、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同学们、老师们！</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当代青年是同新时代共同前进的一代。我们面临的新时代，既是近代以来中华民族发展的最好时代，也是实现中华民族伟大复兴的</w:t>
      </w:r>
      <w:proofErr w:type="gramStart"/>
      <w:r w:rsidRPr="00D15109">
        <w:rPr>
          <w:rFonts w:ascii="仿宋" w:eastAsia="仿宋" w:hAnsi="仿宋" w:cs="仿宋" w:hint="eastAsia"/>
          <w:kern w:val="2"/>
          <w:sz w:val="28"/>
          <w:szCs w:val="28"/>
        </w:rPr>
        <w:t>最</w:t>
      </w:r>
      <w:proofErr w:type="gramEnd"/>
      <w:r w:rsidRPr="00D15109">
        <w:rPr>
          <w:rFonts w:ascii="仿宋" w:eastAsia="仿宋" w:hAnsi="仿宋" w:cs="仿宋" w:hint="eastAsia"/>
          <w:kern w:val="2"/>
          <w:sz w:val="28"/>
          <w:szCs w:val="28"/>
        </w:rPr>
        <w:t>关键时代。广大青年既拥有广阔发展空间，也承载着伟大时代使命。青年是国家的希望、民族的未来。我衷心希望每一</w:t>
      </w:r>
      <w:r w:rsidRPr="00D15109">
        <w:rPr>
          <w:rFonts w:ascii="仿宋" w:eastAsia="仿宋" w:hAnsi="仿宋" w:cs="仿宋" w:hint="eastAsia"/>
          <w:kern w:val="2"/>
          <w:sz w:val="28"/>
          <w:szCs w:val="28"/>
        </w:rPr>
        <w:t>个青年都成为社会主义建设者和接班人，</w:t>
      </w:r>
      <w:proofErr w:type="gramStart"/>
      <w:r w:rsidRPr="00D15109">
        <w:rPr>
          <w:rFonts w:ascii="仿宋" w:eastAsia="仿宋" w:hAnsi="仿宋" w:cs="仿宋" w:hint="eastAsia"/>
          <w:kern w:val="2"/>
          <w:sz w:val="28"/>
          <w:szCs w:val="28"/>
        </w:rPr>
        <w:t>不</w:t>
      </w:r>
      <w:proofErr w:type="gramEnd"/>
      <w:r w:rsidRPr="00D15109">
        <w:rPr>
          <w:rFonts w:ascii="仿宋" w:eastAsia="仿宋" w:hAnsi="仿宋" w:cs="仿宋" w:hint="eastAsia"/>
          <w:kern w:val="2"/>
          <w:sz w:val="28"/>
          <w:szCs w:val="28"/>
        </w:rPr>
        <w:t>辱时代使命，不负人民期望。对广大青年来说，这是最大的人生际遇，也是最大的人生考验。</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2014</w:t>
      </w:r>
      <w:r w:rsidRPr="00D15109">
        <w:rPr>
          <w:rFonts w:ascii="仿宋" w:eastAsia="仿宋" w:hAnsi="仿宋" w:cs="仿宋" w:hint="eastAsia"/>
          <w:kern w:val="2"/>
          <w:sz w:val="28"/>
          <w:szCs w:val="28"/>
        </w:rPr>
        <w:t>年我来北大同师生代表座谈时对广大青年提出了具有执着的信念、优良的品德、丰富的知识、过硬的本领这</w:t>
      </w:r>
      <w:r w:rsidRPr="00D15109">
        <w:rPr>
          <w:rFonts w:ascii="仿宋" w:eastAsia="仿宋" w:hAnsi="仿宋" w:cs="仿宋" w:hint="eastAsia"/>
          <w:kern w:val="2"/>
          <w:sz w:val="28"/>
          <w:szCs w:val="28"/>
        </w:rPr>
        <w:t>4</w:t>
      </w:r>
      <w:r w:rsidRPr="00D15109">
        <w:rPr>
          <w:rFonts w:ascii="仿宋" w:eastAsia="仿宋" w:hAnsi="仿宋" w:cs="仿宋" w:hint="eastAsia"/>
          <w:kern w:val="2"/>
          <w:sz w:val="28"/>
          <w:szCs w:val="28"/>
        </w:rPr>
        <w:t>点要求。借此机会，我再给广大青年提几点希望。</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一是要爱国，忠于祖国，忠于人民。爱国，是人世间</w:t>
      </w:r>
      <w:proofErr w:type="gramStart"/>
      <w:r w:rsidRPr="00D15109">
        <w:rPr>
          <w:rFonts w:ascii="仿宋" w:eastAsia="仿宋" w:hAnsi="仿宋" w:cs="仿宋" w:hint="eastAsia"/>
          <w:kern w:val="2"/>
          <w:sz w:val="28"/>
          <w:szCs w:val="28"/>
        </w:rPr>
        <w:t>最</w:t>
      </w:r>
      <w:proofErr w:type="gramEnd"/>
      <w:r w:rsidRPr="00D15109">
        <w:rPr>
          <w:rFonts w:ascii="仿宋" w:eastAsia="仿宋" w:hAnsi="仿宋" w:cs="仿宋" w:hint="eastAsia"/>
          <w:kern w:val="2"/>
          <w:sz w:val="28"/>
          <w:szCs w:val="28"/>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lastRenderedPageBreak/>
        <w:t>二是要励志，立鸿鹄志，做奋</w:t>
      </w:r>
      <w:r w:rsidRPr="00D15109">
        <w:rPr>
          <w:rFonts w:ascii="仿宋" w:eastAsia="仿宋" w:hAnsi="仿宋" w:cs="仿宋" w:hint="eastAsia"/>
          <w:kern w:val="2"/>
          <w:sz w:val="28"/>
          <w:szCs w:val="28"/>
        </w:rPr>
        <w:t>斗者。苏轼说：“古之立大事者，不惟有超世之才，亦必有坚忍不拔之志。”王守仁说：“志不立，天下无可成之事。”可见，立志对一个人的一生具有多么重要的意义。广大青年要</w:t>
      </w:r>
      <w:proofErr w:type="gramStart"/>
      <w:r w:rsidRPr="00D15109">
        <w:rPr>
          <w:rFonts w:ascii="仿宋" w:eastAsia="仿宋" w:hAnsi="仿宋" w:cs="仿宋" w:hint="eastAsia"/>
          <w:kern w:val="2"/>
          <w:sz w:val="28"/>
          <w:szCs w:val="28"/>
        </w:rPr>
        <w:t>培养奋斗</w:t>
      </w:r>
      <w:proofErr w:type="gramEnd"/>
      <w:r w:rsidRPr="00D15109">
        <w:rPr>
          <w:rFonts w:ascii="仿宋" w:eastAsia="仿宋" w:hAnsi="仿宋" w:cs="仿宋" w:hint="eastAsia"/>
          <w:kern w:val="2"/>
          <w:sz w:val="28"/>
          <w:szCs w:val="28"/>
        </w:rPr>
        <w:t>精神，做到理想坚定，信念执着，不怕困难，勇于开拓，顽强拼搏，永不气馁。幸福都是奋斗出来的，奋斗本身就是一种幸福。</w:t>
      </w:r>
      <w:r w:rsidRPr="00D15109">
        <w:rPr>
          <w:rFonts w:ascii="仿宋" w:eastAsia="仿宋" w:hAnsi="仿宋" w:cs="仿宋" w:hint="eastAsia"/>
          <w:kern w:val="2"/>
          <w:sz w:val="28"/>
          <w:szCs w:val="28"/>
        </w:rPr>
        <w:t>1939</w:t>
      </w:r>
      <w:r w:rsidRPr="00D15109">
        <w:rPr>
          <w:rFonts w:ascii="仿宋" w:eastAsia="仿宋" w:hAnsi="仿宋" w:cs="仿宋" w:hint="eastAsia"/>
          <w:kern w:val="2"/>
          <w:sz w:val="28"/>
          <w:szCs w:val="28"/>
        </w:rPr>
        <w:t>年</w:t>
      </w:r>
      <w:r w:rsidRPr="00D15109">
        <w:rPr>
          <w:rFonts w:ascii="仿宋" w:eastAsia="仿宋" w:hAnsi="仿宋" w:cs="仿宋" w:hint="eastAsia"/>
          <w:kern w:val="2"/>
          <w:sz w:val="28"/>
          <w:szCs w:val="28"/>
        </w:rPr>
        <w:t>5</w:t>
      </w:r>
      <w:r w:rsidRPr="00D15109">
        <w:rPr>
          <w:rFonts w:ascii="仿宋" w:eastAsia="仿宋" w:hAnsi="仿宋" w:cs="仿宋" w:hint="eastAsia"/>
          <w:kern w:val="2"/>
          <w:sz w:val="28"/>
          <w:szCs w:val="28"/>
        </w:rPr>
        <w:t>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w:t>
      </w:r>
      <w:r w:rsidRPr="00D15109">
        <w:rPr>
          <w:rFonts w:ascii="仿宋" w:eastAsia="仿宋" w:hAnsi="仿宋" w:cs="仿宋" w:hint="eastAsia"/>
          <w:kern w:val="2"/>
          <w:sz w:val="28"/>
          <w:szCs w:val="28"/>
        </w:rPr>
        <w:t>际遇。每个青年都应该珍惜这个伟大时代，做新时代的奋斗者。</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w:t>
      </w:r>
      <w:r w:rsidRPr="00D15109">
        <w:rPr>
          <w:rFonts w:ascii="仿宋" w:eastAsia="仿宋" w:hAnsi="仿宋" w:cs="仿宋" w:hint="eastAsia"/>
          <w:kern w:val="2"/>
          <w:sz w:val="28"/>
          <w:szCs w:val="28"/>
        </w:rPr>
        <w:t>本领，更好为国争光、为民造福。</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四是要力行，知行合一，做实干家。“纸上得来终觉浅，绝知此事要躬行。”学到的东西，不能停留在书本上，不能只装在脑袋里，而应该落实到行动上，做到知行合一、以</w:t>
      </w:r>
      <w:proofErr w:type="gramStart"/>
      <w:r w:rsidRPr="00D15109">
        <w:rPr>
          <w:rFonts w:ascii="仿宋" w:eastAsia="仿宋" w:hAnsi="仿宋" w:cs="仿宋" w:hint="eastAsia"/>
          <w:kern w:val="2"/>
          <w:sz w:val="28"/>
          <w:szCs w:val="28"/>
        </w:rPr>
        <w:t>知促行</w:t>
      </w:r>
      <w:proofErr w:type="gramEnd"/>
      <w:r w:rsidRPr="00D15109">
        <w:rPr>
          <w:rFonts w:ascii="仿宋" w:eastAsia="仿宋" w:hAnsi="仿宋" w:cs="仿宋" w:hint="eastAsia"/>
          <w:kern w:val="2"/>
          <w:sz w:val="28"/>
          <w:szCs w:val="28"/>
        </w:rPr>
        <w:t>、以行求知，正所谓“知者行之始，行者知之成”。每一项事业，不论大小，都是靠脚踏实地、一点一滴干出来的。“道虽</w:t>
      </w:r>
      <w:proofErr w:type="gramStart"/>
      <w:r w:rsidRPr="00D15109">
        <w:rPr>
          <w:rFonts w:ascii="仿宋" w:eastAsia="仿宋" w:hAnsi="仿宋" w:cs="仿宋" w:hint="eastAsia"/>
          <w:kern w:val="2"/>
          <w:sz w:val="28"/>
          <w:szCs w:val="28"/>
        </w:rPr>
        <w:t>迩</w:t>
      </w:r>
      <w:proofErr w:type="gramEnd"/>
      <w:r w:rsidRPr="00D15109">
        <w:rPr>
          <w:rFonts w:ascii="仿宋" w:eastAsia="仿宋" w:hAnsi="仿宋" w:cs="仿宋" w:hint="eastAsia"/>
          <w:kern w:val="2"/>
          <w:sz w:val="28"/>
          <w:szCs w:val="28"/>
        </w:rPr>
        <w:t>，不行不至；事虽小，不为不成。”这是永恒的道理。做人做事，最怕的就是只说不做，眼高手低。不论学习还是工作，都要面向实际、深入实践，实践出真知；都要严谨务实，一分耕耘一分收获，苦干实干。广大青年要努力成为有理想、有</w:t>
      </w:r>
      <w:r w:rsidRPr="00D15109">
        <w:rPr>
          <w:rFonts w:ascii="仿宋" w:eastAsia="仿宋" w:hAnsi="仿宋" w:cs="仿宋" w:hint="eastAsia"/>
          <w:kern w:val="2"/>
          <w:sz w:val="28"/>
          <w:szCs w:val="28"/>
        </w:rPr>
        <w:t>学问、有才干</w:t>
      </w:r>
      <w:r w:rsidRPr="00D15109">
        <w:rPr>
          <w:rFonts w:ascii="仿宋" w:eastAsia="仿宋" w:hAnsi="仿宋" w:cs="仿宋" w:hint="eastAsia"/>
          <w:kern w:val="2"/>
          <w:sz w:val="28"/>
          <w:szCs w:val="28"/>
        </w:rPr>
        <w:lastRenderedPageBreak/>
        <w:t>的实干家，在新时代干出一番事业。我在长期工作中最深切的体会就是：社会主义是干出来的。</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同学们、老师们！</w:t>
      </w:r>
    </w:p>
    <w:p w:rsidR="00B2558D" w:rsidRPr="00D15109" w:rsidRDefault="002008B6" w:rsidP="00D15109">
      <w:pPr>
        <w:pStyle w:val="a3"/>
        <w:spacing w:beforeAutospacing="0" w:afterAutospacing="0" w:line="520" w:lineRule="exact"/>
        <w:ind w:firstLine="640"/>
        <w:rPr>
          <w:rFonts w:ascii="仿宋" w:eastAsia="仿宋" w:hAnsi="仿宋" w:cs="仿宋"/>
          <w:kern w:val="2"/>
          <w:sz w:val="28"/>
          <w:szCs w:val="28"/>
        </w:rPr>
      </w:pPr>
      <w:r w:rsidRPr="00D15109">
        <w:rPr>
          <w:rFonts w:ascii="仿宋" w:eastAsia="仿宋" w:hAnsi="仿宋" w:cs="仿宋" w:hint="eastAsia"/>
          <w:kern w:val="2"/>
          <w:sz w:val="28"/>
          <w:szCs w:val="28"/>
        </w:rPr>
        <w:t>辛弃疾在一首词中写道：“乘风好去，长空万里，直下看山河。”我说过：“中国梦是历史的、现实的，也是未来的；是我们这一代的，更是青年一代的。中华民族伟大复兴的中国梦终将在一代</w:t>
      </w:r>
      <w:proofErr w:type="gramStart"/>
      <w:r w:rsidRPr="00D15109">
        <w:rPr>
          <w:rFonts w:ascii="仿宋" w:eastAsia="仿宋" w:hAnsi="仿宋" w:cs="仿宋" w:hint="eastAsia"/>
          <w:kern w:val="2"/>
          <w:sz w:val="28"/>
          <w:szCs w:val="28"/>
        </w:rPr>
        <w:t>代</w:t>
      </w:r>
      <w:proofErr w:type="gramEnd"/>
      <w:r w:rsidRPr="00D15109">
        <w:rPr>
          <w:rFonts w:ascii="仿宋" w:eastAsia="仿宋" w:hAnsi="仿宋" w:cs="仿宋" w:hint="eastAsia"/>
          <w:kern w:val="2"/>
          <w:sz w:val="28"/>
          <w:szCs w:val="28"/>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B2558D" w:rsidRPr="00D15109" w:rsidRDefault="00B2558D" w:rsidP="00D15109">
      <w:pPr>
        <w:pStyle w:val="a3"/>
        <w:spacing w:beforeAutospacing="0" w:afterAutospacing="0" w:line="520" w:lineRule="exact"/>
        <w:ind w:firstLine="640"/>
        <w:rPr>
          <w:rFonts w:ascii="仿宋" w:eastAsia="仿宋" w:hAnsi="仿宋" w:cs="仿宋"/>
          <w:kern w:val="2"/>
          <w:sz w:val="28"/>
          <w:szCs w:val="28"/>
        </w:rPr>
      </w:pPr>
    </w:p>
    <w:p w:rsidR="00B2558D" w:rsidRPr="00D15109" w:rsidRDefault="00B2558D" w:rsidP="00D15109">
      <w:pPr>
        <w:pStyle w:val="a3"/>
        <w:spacing w:beforeAutospacing="0" w:afterAutospacing="0" w:line="520" w:lineRule="exact"/>
        <w:ind w:firstLine="640"/>
        <w:rPr>
          <w:rFonts w:ascii="仿宋" w:eastAsia="仿宋" w:hAnsi="仿宋" w:cs="仿宋"/>
          <w:kern w:val="2"/>
          <w:sz w:val="28"/>
          <w:szCs w:val="28"/>
        </w:rPr>
      </w:pPr>
      <w:bookmarkStart w:id="0" w:name="_GoBack"/>
      <w:bookmarkEnd w:id="0"/>
    </w:p>
    <w:p w:rsidR="00B2558D" w:rsidRPr="00D15109" w:rsidRDefault="00B2558D" w:rsidP="00D15109">
      <w:pPr>
        <w:pStyle w:val="a3"/>
        <w:spacing w:beforeAutospacing="0" w:afterAutospacing="0" w:line="520" w:lineRule="exact"/>
        <w:ind w:firstLine="640"/>
        <w:rPr>
          <w:rFonts w:ascii="仿宋" w:eastAsia="仿宋" w:hAnsi="仿宋" w:cs="仿宋"/>
          <w:kern w:val="2"/>
          <w:sz w:val="28"/>
          <w:szCs w:val="28"/>
        </w:rPr>
      </w:pPr>
    </w:p>
    <w:sectPr w:rsidR="00B2558D" w:rsidRPr="00D15109" w:rsidSect="00D15109">
      <w:pgSz w:w="11906" w:h="16838"/>
      <w:pgMar w:top="1440" w:right="1531" w:bottom="144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2768F"/>
    <w:rsid w:val="002008B6"/>
    <w:rsid w:val="00323B43"/>
    <w:rsid w:val="003D37D8"/>
    <w:rsid w:val="00426133"/>
    <w:rsid w:val="004358AB"/>
    <w:rsid w:val="0045486C"/>
    <w:rsid w:val="008B7726"/>
    <w:rsid w:val="00B2558D"/>
    <w:rsid w:val="00D15109"/>
    <w:rsid w:val="00D31D50"/>
    <w:rsid w:val="02F22358"/>
    <w:rsid w:val="0DD609DA"/>
    <w:rsid w:val="2A1E2B95"/>
    <w:rsid w:val="2E9D38AA"/>
    <w:rsid w:val="36F12F0A"/>
    <w:rsid w:val="371E64E9"/>
    <w:rsid w:val="38E34B30"/>
    <w:rsid w:val="3C634823"/>
    <w:rsid w:val="557D555D"/>
    <w:rsid w:val="5F53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FEF1F-0EE5-42E5-B5E7-54BC8BFA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0" w:afterAutospacing="1"/>
    </w:pPr>
    <w:rPr>
      <w:rFonts w:cs="Times New Roman"/>
      <w:sz w:val="24"/>
    </w:rPr>
  </w:style>
  <w:style w:type="character" w:styleId="a4">
    <w:name w:val="FollowedHyperlink"/>
    <w:basedOn w:val="a0"/>
    <w:uiPriority w:val="99"/>
    <w:semiHidden/>
    <w:unhideWhenUsed/>
    <w:rPr>
      <w:color w:val="000000"/>
      <w:u w:val="none"/>
    </w:rPr>
  </w:style>
  <w:style w:type="character" w:styleId="a5">
    <w:name w:val="Hyperlink"/>
    <w:basedOn w:val="a0"/>
    <w:uiPriority w:val="99"/>
    <w:semiHidden/>
    <w:unhideWhenUsed/>
    <w:qFormat/>
    <w:rPr>
      <w:color w:val="000000"/>
      <w:u w:val="none"/>
    </w:rPr>
  </w:style>
  <w:style w:type="character" w:customStyle="1" w:styleId="m">
    <w:name w:val="m"/>
    <w:basedOn w:val="a0"/>
    <w:qFormat/>
    <w:rPr>
      <w:color w:val="FF0000"/>
      <w:sz w:val="21"/>
      <w:szCs w:val="21"/>
    </w:rPr>
  </w:style>
  <w:style w:type="character" w:customStyle="1" w:styleId="m1">
    <w:name w:val="m1"/>
    <w:basedOn w:val="a0"/>
    <w:rPr>
      <w:b/>
      <w:sz w:val="21"/>
      <w:szCs w:val="21"/>
      <w:shd w:val="clear" w:color="auto" w:fill="FFFFFF"/>
    </w:rPr>
  </w:style>
  <w:style w:type="character" w:customStyle="1" w:styleId="l">
    <w:name w:val="l"/>
    <w:basedOn w:val="a0"/>
  </w:style>
  <w:style w:type="character" w:customStyle="1" w:styleId="r">
    <w:name w:val="r"/>
    <w:basedOn w:val="a0"/>
    <w:qFormat/>
  </w:style>
  <w:style w:type="character" w:customStyle="1" w:styleId="center">
    <w:name w:val="cent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853</Words>
  <Characters>4863</Characters>
  <Application>Microsoft Office Word</Application>
  <DocSecurity>0</DocSecurity>
  <Lines>40</Lines>
  <Paragraphs>11</Paragraphs>
  <ScaleCrop>false</ScaleCrop>
  <Company>微软中国</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张洁</cp:lastModifiedBy>
  <cp:revision>3</cp:revision>
  <cp:lastPrinted>2018-05-04T06:38:00Z</cp:lastPrinted>
  <dcterms:created xsi:type="dcterms:W3CDTF">2008-09-11T17:20:00Z</dcterms:created>
  <dcterms:modified xsi:type="dcterms:W3CDTF">2018-05-04T07:17:00Z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