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关于开展“师恩情深，感谢有你”师生互致书信活动的通知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迎接建国70周年华诞，庆祝第35个教师节，贯彻落实全省教育大会精神，全面加强新时代教师队伍建设，大力营造学生尊师重教的浓厚氛围，激发全体教职工积极进取，开拓创新，为学校事业发展做出新的贡献，根据学校2019年工作要点和校党委相关要求，现决定开展“师恩情深，感谢有你”师生互致书信活动。具体活动通知如下：</w:t>
      </w:r>
    </w:p>
    <w:p>
      <w:pPr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一．活动主题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师恩情深，感谢有你!</w:t>
      </w:r>
    </w:p>
    <w:p>
      <w:pPr>
        <w:numPr>
          <w:ilvl w:val="0"/>
          <w:numId w:val="1"/>
        </w:numPr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活动内容</w:t>
      </w:r>
    </w:p>
    <w:p>
      <w:pPr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1、“我和我的学生”——老师致学生的一封信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各二级学院推荐深受学生欢迎喜爱的教师，写一封致学生的信，表达对学生的关爱和期许，激励学生勤思笃行，立志报国，建功新时代。</w:t>
      </w:r>
    </w:p>
    <w:p>
      <w:pPr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2、“我爱我的老师”——学生致老师的一封信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二级学院要求学生党员、学生骨干在教师节前写一封致教师的信，可以写给某位老师，也可以面向学院全体教师，送上节日祝福的同时，表达自己对老师的尊重与热爱，展示一名青春陶子奋斗新时代的决心与勇气，报效祖国和社会的责任与担当。</w:t>
      </w:r>
    </w:p>
    <w:p>
      <w:pPr>
        <w:ind w:firstLine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三、征文要求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1、文章情感真挚、语言优秀、条理清晰、文笔流畅；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2、题材不限，篇幅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不少于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1000字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3、投稿文章需为原创，严禁抄袭和套用他人作品。</w:t>
      </w:r>
    </w:p>
    <w:p>
      <w:pPr>
        <w:ind w:left="56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四、活动要求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书信征集：</w:t>
      </w:r>
      <w:r>
        <w:rPr>
          <w:rFonts w:hint="eastAsia" w:ascii="仿宋" w:hAnsi="仿宋" w:eastAsia="仿宋" w:cs="仿宋"/>
          <w:sz w:val="28"/>
          <w:szCs w:val="28"/>
        </w:rPr>
        <w:t>2019年7月9日——8月26日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各学院学工办、分团委结合自身实际，创新形式，丰富内容，根据通知要求，举办相关活动，组织开展师生互致书信的宣传、发动和征集工作。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书信上报：</w:t>
      </w:r>
      <w:r>
        <w:rPr>
          <w:rFonts w:hint="eastAsia" w:ascii="仿宋" w:hAnsi="仿宋" w:eastAsia="仿宋" w:cs="仿宋"/>
          <w:sz w:val="28"/>
          <w:szCs w:val="28"/>
        </w:rPr>
        <w:t>2019年8月27日——8月31日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各学院学工办推荐教师书信和学生书信电子稿各1-3件，并附作者简介和生活照各一张，所有材料以“学院+师生书信”命名，教师书信发送至学生工作处邮箱：</w:t>
      </w:r>
      <w:r>
        <w:fldChar w:fldCharType="begin"/>
      </w:r>
      <w:r>
        <w:instrText xml:space="preserve"> HYPERLINK "mailto:xiaozhuangxg@163.com。"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xiaozhuangxg@163.com</w:t>
      </w:r>
      <w:r>
        <w:rPr>
          <w:rStyle w:val="7"/>
          <w:rFonts w:hint="eastAsia" w:ascii="仿宋" w:hAnsi="仿宋" w:eastAsia="仿宋" w:cs="仿宋"/>
          <w:sz w:val="28"/>
          <w:szCs w:val="28"/>
          <w:u w:val="none"/>
        </w:rPr>
        <w:t>，</w:t>
      </w:r>
      <w:r>
        <w:rPr>
          <w:rStyle w:val="7"/>
          <w:rFonts w:hint="eastAsia" w:ascii="仿宋" w:hAnsi="仿宋" w:eastAsia="仿宋" w:cs="仿宋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学生书信发送至校团委邮箱：</w:t>
      </w:r>
      <w:r>
        <w:fldChar w:fldCharType="begin"/>
      </w:r>
      <w:r>
        <w:instrText xml:space="preserve"> HYPERLINK "mailto:xiaozhuangtw@163.com"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</w:rPr>
        <w:t>xiaozhuang</w:t>
      </w:r>
      <w:r>
        <w:rPr>
          <w:rStyle w:val="7"/>
          <w:rFonts w:ascii="仿宋" w:hAnsi="仿宋" w:eastAsia="仿宋" w:cs="仿宋"/>
          <w:sz w:val="28"/>
          <w:szCs w:val="28"/>
        </w:rPr>
        <w:t>tw@163.com</w:t>
      </w:r>
      <w:r>
        <w:rPr>
          <w:rStyle w:val="7"/>
          <w:rFonts w:ascii="仿宋" w:hAnsi="仿宋" w:eastAsia="仿宋" w:cs="仿宋"/>
          <w:sz w:val="28"/>
          <w:szCs w:val="28"/>
        </w:rPr>
        <w:fldChar w:fldCharType="end"/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书信宣传：</w:t>
      </w:r>
      <w:r>
        <w:rPr>
          <w:rFonts w:hint="eastAsia" w:ascii="仿宋" w:hAnsi="仿宋" w:eastAsia="仿宋" w:cs="仿宋"/>
          <w:sz w:val="28"/>
          <w:szCs w:val="28"/>
        </w:rPr>
        <w:t>2019年9月1日——9月10日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学校和各二级学院通过展板、海报、广播台、微信、网页等线下和线上的形式，将师生书信向全校师生推送宣传。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师生互致书信活动，能加强师生互动与交流，沟通师生思想与情感，提升教师爱岗敬业、教书育人的责任感和荣誉感，弘扬尊师重教的美德，倡导尊师重教的良好风尚。请各二级学院按照通知要求精心策划，扎实开展活动，做好书信征集、报送和宣传工作，引导广大师生参与到教师节庆祝活动中来。</w:t>
      </w: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学生工作处   校团委</w:t>
      </w:r>
    </w:p>
    <w:p>
      <w:pPr>
        <w:ind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2019年7月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0"/>
      </w:pPr>
    </w:p>
    <w:p>
      <w:pPr>
        <w:ind w:firstLine="560"/>
      </w:pPr>
    </w:p>
    <w:p>
      <w:pPr>
        <w:ind w:firstLine="56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D9D1"/>
    <w:multiLevelType w:val="singleLevel"/>
    <w:tmpl w:val="0ABAD9D1"/>
    <w:lvl w:ilvl="0" w:tentative="0">
      <w:start w:val="2"/>
      <w:numFmt w:val="chineseCounting"/>
      <w:suff w:val="nothing"/>
      <w:lvlText w:val="%1．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19"/>
    <w:rsid w:val="00074573"/>
    <w:rsid w:val="00177ECE"/>
    <w:rsid w:val="00482F7F"/>
    <w:rsid w:val="006E1119"/>
    <w:rsid w:val="00B33830"/>
    <w:rsid w:val="00BF00F7"/>
    <w:rsid w:val="00CC7120"/>
    <w:rsid w:val="00E1142E"/>
    <w:rsid w:val="01E4608B"/>
    <w:rsid w:val="4DAE6DB2"/>
    <w:rsid w:val="58EA1CEF"/>
    <w:rsid w:val="602C6B36"/>
    <w:rsid w:val="78C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918</Characters>
  <Lines>7</Lines>
  <Paragraphs>2</Paragraphs>
  <TotalTime>2</TotalTime>
  <ScaleCrop>false</ScaleCrop>
  <LinksUpToDate>false</LinksUpToDate>
  <CharactersWithSpaces>1076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2019-07-09T02:56:00Z</dcterms:created>
  <dc:creator>THTF</dc:creator>
  <cp:lastModifiedBy>THTF</cp:lastModifiedBy>
  <cp:lastPrinted>2019-07-09T00:51:00Z</cp:lastPrinted>
  <dcterms:modified xsi:type="dcterms:W3CDTF">2019-07-09T08:09:53Z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