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ascii="黑体" w:hAnsi="黑体" w:eastAsia="黑体" w:cstheme="minorEastAsia"/>
          <w:sz w:val="28"/>
          <w:szCs w:val="28"/>
        </w:rPr>
      </w:pPr>
      <w:r>
        <w:rPr>
          <w:rFonts w:hint="eastAsia" w:ascii="黑体" w:hAnsi="黑体" w:eastAsia="黑体" w:cstheme="minorEastAsia"/>
          <w:sz w:val="28"/>
          <w:szCs w:val="28"/>
        </w:rPr>
        <w:t>学工处一行前往南京实验国际学校调研宿舍管理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4月3日，我校学生工作处组织相关辅导员、公寓物管员及学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生</w:t>
      </w:r>
      <w:r>
        <w:rPr>
          <w:rFonts w:hint="eastAsia" w:asciiTheme="minorEastAsia" w:hAnsiTheme="minorEastAsia" w:cstheme="minorEastAsia"/>
          <w:sz w:val="28"/>
          <w:szCs w:val="28"/>
        </w:rPr>
        <w:t>代表等三十余人前往南京实验国际学校，围绕“宿舍管理”主题开展实地走访及研讨工作。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交流会上，南京实验国际学校负责人对学工处一行表示热烈的欢迎，并介绍了学校历史、教学现状及未来的发展方向，重点分享了在学生宿舍管理方面的规章制度及保障措施。双方围绕“如何进一步完善宿舍管理工作”进行了深入的探讨和互动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会后，学工处一行前往宿舍、图书馆、食堂参观。</w:t>
      </w:r>
    </w:p>
    <w:p>
      <w:pPr>
        <w:ind w:firstLine="42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drawing>
          <wp:inline distT="0" distB="0" distL="114300" distR="114300">
            <wp:extent cx="5265420" cy="259778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供稿：学工处</w:t>
      </w:r>
    </w:p>
    <w:p>
      <w:pPr>
        <w:ind w:firstLine="560" w:firstLineChars="2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作者：张宁</w:t>
      </w:r>
    </w:p>
    <w:p>
      <w:pPr>
        <w:ind w:firstLine="560" w:firstLineChars="2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审核：李伟</w:t>
      </w:r>
    </w:p>
    <w:p>
      <w:pPr>
        <w:rPr>
          <w:rFonts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AF7"/>
    <w:rsid w:val="00015D13"/>
    <w:rsid w:val="001B7AF7"/>
    <w:rsid w:val="00313268"/>
    <w:rsid w:val="00822121"/>
    <w:rsid w:val="00926CD1"/>
    <w:rsid w:val="009A4811"/>
    <w:rsid w:val="00A63642"/>
    <w:rsid w:val="00A90A10"/>
    <w:rsid w:val="00AF09CF"/>
    <w:rsid w:val="00B116B9"/>
    <w:rsid w:val="00B76EBD"/>
    <w:rsid w:val="00E84B0C"/>
    <w:rsid w:val="00EA5F02"/>
    <w:rsid w:val="00FC5F17"/>
    <w:rsid w:val="00FD7DD1"/>
    <w:rsid w:val="0DC13464"/>
    <w:rsid w:val="25163DD7"/>
    <w:rsid w:val="72FB61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龙猫</cp:lastModifiedBy>
  <dcterms:modified xsi:type="dcterms:W3CDTF">2020-05-20T01:43:36Z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